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Hands-On Quantum Programming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Hands-On Quantum Programming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Hands-On Quantum Programming,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course takes you from zero quantum programming experience to running circuits on real quantum hardware through cloud platforms. It covers Qiskit (IBM), Cirq (Google), and Amazon Braket, providing hands-on experience with each. You will build circuits, implement basic algorithms (Deutsch-Jozsa, Grover's search, simple VQE), compare simulator and real-hardware results, and develop an intuition for what quantum programming feels like in practice – including the noise, errors, and practical limitations that tutorials often omit.</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Set up development environments for Qiskit, Cirq, and Amazon Braket</w:t>
      </w:r>
    </w:p>
    <w:p>
      <w:pPr>
        <w:pStyle w:val="ListParagraph"/>
        <w:numPr>
          <w:ilvl w:val="0"/>
          <w:numId w:val="2"/>
        </w:numPr>
        <w:spacing w:after="100" w:line="276"/>
      </w:pPr>
      <w:r>
        <w:rPr>
          <w:rFonts w:ascii="Calibri" w:cs="Calibri" w:eastAsia="Calibri" w:hAnsi="Calibri"/>
          <w:sz w:val="22"/>
          <w:szCs w:val="22"/>
        </w:rPr>
        <w:t xml:space="preserve">Build and execute quantum circuits on simulators and real quantum hardware</w:t>
      </w:r>
    </w:p>
    <w:p>
      <w:pPr>
        <w:pStyle w:val="ListParagraph"/>
        <w:numPr>
          <w:ilvl w:val="0"/>
          <w:numId w:val="2"/>
        </w:numPr>
        <w:spacing w:after="100" w:line="276"/>
      </w:pPr>
      <w:r>
        <w:rPr>
          <w:rFonts w:ascii="Calibri" w:cs="Calibri" w:eastAsia="Calibri" w:hAnsi="Calibri"/>
          <w:sz w:val="22"/>
          <w:szCs w:val="22"/>
        </w:rPr>
        <w:t xml:space="preserve">Implement fundamental algorithms (Deutsch-Jozsa, Grover's search, Bernstein-Vazirani)</w:t>
      </w:r>
    </w:p>
    <w:p>
      <w:pPr>
        <w:pStyle w:val="ListParagraph"/>
        <w:numPr>
          <w:ilvl w:val="0"/>
          <w:numId w:val="2"/>
        </w:numPr>
        <w:spacing w:after="100" w:line="276"/>
      </w:pPr>
      <w:r>
        <w:rPr>
          <w:rFonts w:ascii="Calibri" w:cs="Calibri" w:eastAsia="Calibri" w:hAnsi="Calibri"/>
          <w:sz w:val="22"/>
          <w:szCs w:val="22"/>
        </w:rPr>
        <w:t xml:space="preserve">Work with variational algorithms (simple VQE) and understand the hybrid quantum-classical loop</w:t>
      </w:r>
    </w:p>
    <w:p>
      <w:pPr>
        <w:pStyle w:val="ListParagraph"/>
        <w:numPr>
          <w:ilvl w:val="0"/>
          <w:numId w:val="2"/>
        </w:numPr>
        <w:spacing w:after="100" w:line="276"/>
      </w:pPr>
      <w:r>
        <w:rPr>
          <w:rFonts w:ascii="Calibri" w:cs="Calibri" w:eastAsia="Calibri" w:hAnsi="Calibri"/>
          <w:sz w:val="22"/>
          <w:szCs w:val="22"/>
        </w:rPr>
        <w:t xml:space="preserve">Interpret results from real hardware (noise, errors, statistical analysis of measurement outcomes)</w:t>
      </w:r>
    </w:p>
    <w:p>
      <w:pPr>
        <w:pStyle w:val="ListParagraph"/>
        <w:numPr>
          <w:ilvl w:val="0"/>
          <w:numId w:val="2"/>
        </w:numPr>
        <w:spacing w:after="100" w:line="276"/>
      </w:pPr>
      <w:r>
        <w:rPr>
          <w:rFonts w:ascii="Calibri" w:cs="Calibri" w:eastAsia="Calibri" w:hAnsi="Calibri"/>
          <w:sz w:val="22"/>
          <w:szCs w:val="22"/>
        </w:rPr>
        <w:t xml:space="preserve">Compare cloud platform capabilities and choose appropriate hardware for specific tasks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https://quantumacademy.com/courses/hands-on-quantum-programming/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Hands-On Quantum Programming</dc:title>
  <dc:creator>Post-Quantum Institute</dc:creator>
  <dc:description>Training request letter for Hands-On Quantum Programming, Quantum Academy.</dc:description>
  <cp:lastModifiedBy>Un-named</cp:lastModifiedBy>
  <cp:revision>1</cp:revision>
  <dcterms:created xsi:type="dcterms:W3CDTF">2026-08-21T22:35:19.312Z</dcterms:created>
  <dcterms:modified xsi:type="dcterms:W3CDTF">2026-08-21T22:35:19.312Z</dcterms:modified>
</cp:coreProperties>
</file>

<file path=docProps/custom.xml><?xml version="1.0" encoding="utf-8"?>
<Properties xmlns="http://schemas.openxmlformats.org/officeDocument/2006/custom-properties" xmlns:vt="http://schemas.openxmlformats.org/officeDocument/2006/docPropsVTypes"/>
</file>