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Introduction to Quantum Security</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Introduction to Quantum Security</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Introduction to Quantum Security,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A free, one-hour introduction to the quantum threat and post-quantum cryptography: what changes when quantum computers arrive, why migration is already underway, and how to think about it.</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the quantum threat to current cryptography in plain language</w:t>
      </w:r>
    </w:p>
    <w:p>
      <w:pPr>
        <w:pStyle w:val="ListParagraph"/>
        <w:numPr>
          <w:ilvl w:val="0"/>
          <w:numId w:val="2"/>
        </w:numPr>
        <w:spacing w:after="100" w:line="276"/>
      </w:pPr>
      <w:r>
        <w:rPr>
          <w:rFonts w:ascii="Calibri" w:cs="Calibri" w:eastAsia="Calibri" w:hAnsi="Calibri"/>
          <w:sz w:val="22"/>
          <w:szCs w:val="22"/>
        </w:rPr>
        <w:t xml:space="preserve">Distinguish harvest-now-decrypt-later exposure from signature exposure</w:t>
      </w:r>
    </w:p>
    <w:p>
      <w:pPr>
        <w:pStyle w:val="ListParagraph"/>
        <w:numPr>
          <w:ilvl w:val="0"/>
          <w:numId w:val="2"/>
        </w:numPr>
        <w:spacing w:after="100" w:line="276"/>
      </w:pPr>
      <w:r>
        <w:rPr>
          <w:rFonts w:ascii="Calibri" w:cs="Calibri" w:eastAsia="Calibri" w:hAnsi="Calibri"/>
          <w:sz w:val="22"/>
          <w:szCs w:val="22"/>
        </w:rPr>
        <w:t xml:space="preserve">Describe what the NIST post-quantum standards do and do not settle</w:t>
      </w:r>
    </w:p>
    <w:p>
      <w:pPr>
        <w:pStyle w:val="ListParagraph"/>
        <w:numPr>
          <w:ilvl w:val="0"/>
          <w:numId w:val="2"/>
        </w:numPr>
        <w:spacing w:after="100" w:line="276"/>
      </w:pPr>
      <w:r>
        <w:rPr>
          <w:rFonts w:ascii="Calibri" w:cs="Calibri" w:eastAsia="Calibri" w:hAnsi="Calibri"/>
          <w:sz w:val="22"/>
          <w:szCs w:val="22"/>
        </w:rPr>
        <w:t xml:space="preserve">Judge whether a vendor or press claim about quantum timelines is credible</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https://quantumacademy.com/courses/intro-quantum-security/</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Introduction to Quantum Security</dc:title>
  <dc:creator>Post-Quantum Institute</dc:creator>
  <dc:description>Training request letter for Introduction to Quantum Security, Quantum Academy.</dc:description>
  <cp:lastModifiedBy>Un-named</cp:lastModifiedBy>
  <cp:revision>1</cp:revision>
  <dcterms:created xsi:type="dcterms:W3CDTF">2026-08-21T22:35:19.407Z</dcterms:created>
  <dcterms:modified xsi:type="dcterms:W3CDTF">2026-08-21T22:35:19.407Z</dcterms:modified>
</cp:coreProperties>
</file>

<file path=docProps/custom.xml><?xml version="1.0" encoding="utf-8"?>
<Properties xmlns="http://schemas.openxmlformats.org/officeDocument/2006/custom-properties" xmlns:vt="http://schemas.openxmlformats.org/officeDocument/2006/docPropsVTypes"/>
</file>